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CEDB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инструмент работы учителя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B687FC0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Оксана Михайловна</w:t>
      </w:r>
    </w:p>
    <w:p w14:paraId="32F9BA93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МОУСШ№6</w:t>
      </w:r>
    </w:p>
    <w:p w14:paraId="31775A5E" w14:textId="77777777" w:rsidR="004C79A3" w:rsidRDefault="004C79A3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28E22" w14:textId="036955BC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школах России с прошлого года реализуется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школах. Я работаю в системе этот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поделюсь своей практикой.</w:t>
      </w:r>
    </w:p>
    <w:p w14:paraId="0AA37ADB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проходит экспертную оценку в Институте изучения детства, семьи и воспитания Российской академии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а также экспертизу в Роскомнадзоре.</w:t>
      </w:r>
    </w:p>
    <w:p w14:paraId="3CACE87E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сопровождаются методическими рекомендациями, которые позволяют организовать их просмотр и обсуждение, а также провести школьные закрепляющие практики на тему рассматриваемых в фильмах эт</w:t>
      </w:r>
      <w:r>
        <w:rPr>
          <w:rFonts w:ascii="Times New Roman" w:hAnsi="Times New Roman" w:cs="Times New Roman"/>
          <w:sz w:val="24"/>
          <w:szCs w:val="24"/>
        </w:rPr>
        <w:t>ических понятий и качеств личности.</w:t>
      </w:r>
    </w:p>
    <w:p w14:paraId="506007CF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настоящему моменту снято 47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позволяют обсуждать с детьми такие понятия, как бескорыстие, дружба, верность идеалам, мужество, справедливость, чувство долга, честь и достоинство, радость познания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14:paraId="0F186878" w14:textId="77777777" w:rsidR="004C79A3" w:rsidRDefault="004C79A3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C7605" w14:textId="77777777" w:rsidR="004C79A3" w:rsidRDefault="004C79A3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88105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инструмент работы учителя</w:t>
      </w:r>
    </w:p>
    <w:p w14:paraId="4D7A8989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14:paraId="70FB3C2F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14с.Эпиграф «Сильным людям посвящается»</w:t>
      </w:r>
    </w:p>
    <w:p w14:paraId="7140DB18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Обсудить :Кто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такие сильные люди?(человек, который может противостоять своим слабостям, который не ломается под гнетом обид и проблем, который готов сам помогать)</w:t>
      </w:r>
    </w:p>
    <w:p w14:paraId="60222A04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</w:t>
      </w:r>
      <w:r>
        <w:rPr>
          <w:rFonts w:ascii="Times New Roman" w:hAnsi="Times New Roman" w:cs="Times New Roman"/>
          <w:sz w:val="24"/>
          <w:szCs w:val="24"/>
        </w:rPr>
        <w:t xml:space="preserve">дня с вами поработаем с такими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понятиями:добро</w:t>
      </w:r>
      <w:proofErr w:type="gramEnd"/>
      <w:r>
        <w:rPr>
          <w:rFonts w:ascii="Times New Roman" w:hAnsi="Times New Roman" w:cs="Times New Roman"/>
          <w:sz w:val="24"/>
          <w:szCs w:val="24"/>
        </w:rPr>
        <w:t>,милосердие,сострадание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счастье,самопожертвование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( на доске -сопоставить</w:t>
      </w:r>
      <w:r>
        <w:rPr>
          <w:rFonts w:ascii="Times New Roman" w:hAnsi="Times New Roman" w:cs="Times New Roman"/>
          <w:sz w:val="24"/>
          <w:szCs w:val="24"/>
        </w:rPr>
        <w:t>, во главе ДОБРО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B2D6DD" w14:textId="7B0ABC46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МИЛОСЕРДИЕ - духовное свойство, при котором</w:t>
      </w:r>
    </w:p>
    <w:p w14:paraId="7CE995FA" w14:textId="65E5C55C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милостив, любящ, снисходителен.</w:t>
      </w:r>
    </w:p>
    <w:p w14:paraId="282B92C8" w14:textId="3AD1450C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СОСТРАДАНИЕ - Сочувствие чужому с</w:t>
      </w:r>
      <w:r>
        <w:rPr>
          <w:rFonts w:ascii="Times New Roman" w:hAnsi="Times New Roman" w:cs="Times New Roman"/>
          <w:sz w:val="24"/>
          <w:szCs w:val="24"/>
        </w:rPr>
        <w:t>траданию,</w:t>
      </w:r>
    </w:p>
    <w:p w14:paraId="2AAAB8FB" w14:textId="0952A30C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участие, возбуждаемое горем, несчастьем другого</w:t>
      </w:r>
    </w:p>
    <w:p w14:paraId="7287431B" w14:textId="4245B3FD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человека.</w:t>
      </w:r>
    </w:p>
    <w:p w14:paraId="4A265F6A" w14:textId="0716C655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 - Состояние абсолютной удовлетворенности</w:t>
      </w:r>
    </w:p>
    <w:p w14:paraId="3D27420B" w14:textId="0FC3610E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жизнью, чувство наивысшего удовольствия, радости.</w:t>
      </w:r>
    </w:p>
    <w:p w14:paraId="261D865A" w14:textId="556F1613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САМОПОЖЕРТВОВАНИЕ - Жертвование своими</w:t>
      </w:r>
    </w:p>
    <w:p w14:paraId="55B7E2D1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личными интересами ради других</w:t>
      </w:r>
    </w:p>
    <w:p w14:paraId="0A8547A4" w14:textId="21AEB564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доброта – это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главное</w:t>
      </w:r>
    </w:p>
    <w:p w14:paraId="361A1EA5" w14:textId="467172AD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качество характера человека, без которого он не может обладать всеми другими качествами. Злой человек также может обладать всеми</w:t>
      </w:r>
    </w:p>
    <w:p w14:paraId="23165F08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перечисленными качествами – кроме доброты.</w:t>
      </w:r>
    </w:p>
    <w:p w14:paraId="2C488D80" w14:textId="59C08BE2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ДОБРО(</w:t>
      </w:r>
      <w:proofErr w:type="gramEnd"/>
      <w:r>
        <w:rPr>
          <w:rFonts w:ascii="Times New Roman" w:hAnsi="Times New Roman" w:cs="Times New Roman"/>
          <w:sz w:val="24"/>
          <w:szCs w:val="24"/>
        </w:rPr>
        <w:t>в центре) - Нечто положительное, хорошее, полезное,;</w:t>
      </w:r>
    </w:p>
    <w:p w14:paraId="766927EF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</w:t>
      </w:r>
      <w:r>
        <w:rPr>
          <w:rFonts w:ascii="Times New Roman" w:hAnsi="Times New Roman" w:cs="Times New Roman"/>
          <w:sz w:val="24"/>
          <w:szCs w:val="24"/>
        </w:rPr>
        <w:t>поступок. Желать добра кому-нибудь.</w:t>
      </w:r>
    </w:p>
    <w:p w14:paraId="3B2E041F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обратимся дальше к фильму</w:t>
      </w:r>
    </w:p>
    <w:p w14:paraId="6F60DC52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1мин.27с.Название «За руку с богом»</w:t>
      </w:r>
    </w:p>
    <w:p w14:paraId="71F1256E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будет этот фильм?</w:t>
      </w:r>
    </w:p>
    <w:p w14:paraId="4B35DFAD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Смайлик со знаком вопроса</w:t>
      </w:r>
    </w:p>
    <w:p w14:paraId="6CD2CD48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проверим, подтвердятся ли ваши догадки.</w:t>
      </w:r>
    </w:p>
    <w:p w14:paraId="6E1A3066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фильма целиком.</w:t>
      </w:r>
    </w:p>
    <w:p w14:paraId="7DBFB2F6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14:paraId="3E417596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герой.</w:t>
      </w:r>
    </w:p>
    <w:p w14:paraId="7048DCD2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Смайлик </w:t>
      </w:r>
      <w:r>
        <w:rPr>
          <w:rFonts w:ascii="Times New Roman" w:hAnsi="Times New Roman" w:cs="Times New Roman"/>
          <w:sz w:val="24"/>
          <w:szCs w:val="24"/>
        </w:rPr>
        <w:t xml:space="preserve">на доске.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узнали о нем  из фильма(мальчик Миша 10лет ,живет в С-П)</w:t>
      </w:r>
    </w:p>
    <w:p w14:paraId="364C629E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его качества, подтверждая словами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текста(</w:t>
      </w:r>
      <w:proofErr w:type="gramEnd"/>
      <w:r>
        <w:rPr>
          <w:rFonts w:ascii="Times New Roman" w:hAnsi="Times New Roman" w:cs="Times New Roman"/>
          <w:sz w:val="24"/>
          <w:szCs w:val="24"/>
        </w:rPr>
        <w:t>качества на доске)</w:t>
      </w:r>
    </w:p>
    <w:p w14:paraId="2B702AD4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Миша:</w:t>
      </w:r>
    </w:p>
    <w:p w14:paraId="0927E248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добрый</w:t>
      </w:r>
      <w:r>
        <w:rPr>
          <w:rFonts w:ascii="Times New Roman" w:hAnsi="Times New Roman" w:cs="Times New Roman"/>
          <w:sz w:val="24"/>
          <w:szCs w:val="24"/>
        </w:rPr>
        <w:t>: помогает людям, собаке, жалеет их, заботится о них;</w:t>
      </w:r>
    </w:p>
    <w:p w14:paraId="5A20A0C6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наблюдательный:</w:t>
      </w:r>
      <w:r>
        <w:rPr>
          <w:rFonts w:ascii="Times New Roman" w:hAnsi="Times New Roman" w:cs="Times New Roman"/>
          <w:sz w:val="24"/>
          <w:szCs w:val="24"/>
        </w:rPr>
        <w:t xml:space="preserve"> видит, кому надо помочь;</w:t>
      </w:r>
    </w:p>
    <w:p w14:paraId="30C4A3BF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честный</w:t>
      </w:r>
      <w:r>
        <w:rPr>
          <w:rFonts w:ascii="Times New Roman" w:hAnsi="Times New Roman" w:cs="Times New Roman"/>
          <w:sz w:val="24"/>
          <w:szCs w:val="24"/>
        </w:rPr>
        <w:t>: говорит правду, не придумывает причину задержки после уроков;</w:t>
      </w:r>
    </w:p>
    <w:p w14:paraId="02CAABBC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вежливый</w:t>
      </w:r>
      <w:r>
        <w:rPr>
          <w:rFonts w:ascii="Times New Roman" w:hAnsi="Times New Roman" w:cs="Times New Roman"/>
          <w:sz w:val="24"/>
          <w:szCs w:val="24"/>
        </w:rPr>
        <w:t>, воспитанный: разговаривает со взрослыми вежливо, даже если</w:t>
      </w:r>
    </w:p>
    <w:p w14:paraId="342AFA81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ему грубят (например, хозяйка собаки);</w:t>
      </w:r>
    </w:p>
    <w:p w14:paraId="6FD8EAF9" w14:textId="4AC334B1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задумчивый</w:t>
      </w:r>
      <w:r>
        <w:rPr>
          <w:rFonts w:ascii="Times New Roman" w:hAnsi="Times New Roman" w:cs="Times New Roman"/>
          <w:sz w:val="24"/>
          <w:szCs w:val="24"/>
        </w:rPr>
        <w:t>: задаёт себе вопросы, отвечает на них (голос за кадром: «Мы</w:t>
      </w:r>
    </w:p>
    <w:p w14:paraId="6FBB4791" w14:textId="3DC9511A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не понимаем, что для нас счастье… Как научиться быть ответственным</w:t>
      </w:r>
    </w:p>
    <w:p w14:paraId="7EB58247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поступок?..»);</w:t>
      </w:r>
    </w:p>
    <w:p w14:paraId="1453E0B2" w14:textId="6F393460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общительный:</w:t>
      </w:r>
      <w:r>
        <w:rPr>
          <w:rFonts w:ascii="Times New Roman" w:hAnsi="Times New Roman" w:cs="Times New Roman"/>
          <w:sz w:val="24"/>
          <w:szCs w:val="24"/>
        </w:rPr>
        <w:t xml:space="preserve"> не боится разговаривать со взрослыми, открыто высказывает</w:t>
      </w:r>
    </w:p>
    <w:p w14:paraId="70DFCCBA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14:paraId="54BDE106" w14:textId="009B303A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качество характера из записанных, по вашему мнению, самое</w:t>
      </w:r>
    </w:p>
    <w:p w14:paraId="136E7AEC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главное? По</w:t>
      </w:r>
      <w:r>
        <w:rPr>
          <w:rFonts w:ascii="Times New Roman" w:hAnsi="Times New Roman" w:cs="Times New Roman"/>
          <w:sz w:val="24"/>
          <w:szCs w:val="24"/>
        </w:rPr>
        <w:t>чему?</w:t>
      </w:r>
    </w:p>
    <w:p w14:paraId="106E7E1D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обучающихся с доказательством своего мнения.</w:t>
      </w:r>
    </w:p>
    <w:p w14:paraId="79E8D1DC" w14:textId="5C95E388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подводит обучающихся к тому, что доброта – это главное</w:t>
      </w:r>
    </w:p>
    <w:p w14:paraId="73C7CF04" w14:textId="7D46B6AA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характера Миши. Злой человек также может обладать всеми</w:t>
      </w:r>
    </w:p>
    <w:p w14:paraId="535DD472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перечисленными качествами – кроме доброты.</w:t>
      </w:r>
    </w:p>
    <w:p w14:paraId="51AC0D54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Получает ли Миша </w:t>
      </w:r>
      <w:r>
        <w:rPr>
          <w:rFonts w:ascii="Times New Roman" w:hAnsi="Times New Roman" w:cs="Times New Roman"/>
          <w:sz w:val="24"/>
          <w:szCs w:val="24"/>
        </w:rPr>
        <w:t>вознаграждение за свои добрые поступки?</w:t>
      </w:r>
    </w:p>
    <w:p w14:paraId="50882947" w14:textId="1CDA9065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а значит, он делает их бескорыстно, то есть даром. Миша</w:t>
      </w:r>
    </w:p>
    <w:p w14:paraId="12A479DD" w14:textId="07E23741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 свою доброту, добрые поступки людям, не думая о себе, иногда даже</w:t>
      </w:r>
    </w:p>
    <w:p w14:paraId="4AE3CA6F" w14:textId="0C6E73CF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жертвуя собой (эпизод с кандидатами в приёмные родители). Миша не</w:t>
      </w:r>
    </w:p>
    <w:p w14:paraId="1FD9D22D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ищет себе выго</w:t>
      </w:r>
      <w:r>
        <w:rPr>
          <w:rFonts w:ascii="Times New Roman" w:hAnsi="Times New Roman" w:cs="Times New Roman"/>
          <w:sz w:val="24"/>
          <w:szCs w:val="24"/>
        </w:rPr>
        <w:t>ды – славы, подарков, похвалы.</w:t>
      </w:r>
    </w:p>
    <w:p w14:paraId="0260D7A0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счастлив ли Миша? Ответы обучающихся. Миша счастлив, потому что он бескорыстно, по зову своей души помогает людям и от этого испытывает счастье. «Как же это хорошо и совсем нетрудно приносить радость близким</w:t>
      </w:r>
      <w:r>
        <w:rPr>
          <w:rFonts w:ascii="Times New Roman" w:hAnsi="Times New Roman" w:cs="Times New Roman"/>
          <w:sz w:val="24"/>
          <w:szCs w:val="24"/>
        </w:rPr>
        <w:t>!». Даже живя в детском доме, он говорит: «Мне здесь хорошо…» - Что необычного заметили вы в словах Миши, адресованных взрослым людям? Он уверенно и четко говорит им, как надо поступить в той или иной ситуации.</w:t>
      </w:r>
    </w:p>
    <w:p w14:paraId="583CCF58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4)Давайте, обсудим поступки Миши (поработаем </w:t>
      </w:r>
      <w:r>
        <w:rPr>
          <w:rFonts w:ascii="Times New Roman" w:hAnsi="Times New Roman" w:cs="Times New Roman"/>
          <w:sz w:val="24"/>
          <w:szCs w:val="24"/>
        </w:rPr>
        <w:t>с таблицей)</w:t>
      </w:r>
    </w:p>
    <w:tbl>
      <w:tblPr>
        <w:tblStyle w:val="a3"/>
        <w:tblW w:w="10780" w:type="dxa"/>
        <w:tblInd w:w="-1146" w:type="dxa"/>
        <w:tblLayout w:type="fixed"/>
        <w:tblLook w:val="04A0" w:firstRow="1" w:lastRow="0" w:firstColumn="1" w:lastColumn="0" w:noHBand="0" w:noVBand="1"/>
      </w:tblPr>
      <w:tblGrid>
        <w:gridCol w:w="2914"/>
        <w:gridCol w:w="7866"/>
      </w:tblGrid>
      <w:tr w:rsidR="004C79A3" w14:paraId="474A2127" w14:textId="77777777">
        <w:trPr>
          <w:trHeight w:val="621"/>
        </w:trPr>
        <w:tc>
          <w:tcPr>
            <w:tcW w:w="2914" w:type="dxa"/>
          </w:tcPr>
          <w:p w14:paraId="2FEB41FB" w14:textId="77777777" w:rsidR="004C79A3" w:rsidRDefault="00A206E1" w:rsidP="00A206E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КАЧЕСТВО МИШИ</w:t>
            </w:r>
          </w:p>
        </w:tc>
        <w:tc>
          <w:tcPr>
            <w:tcW w:w="7866" w:type="dxa"/>
          </w:tcPr>
          <w:p w14:paraId="6F4F10F3" w14:textId="77777777" w:rsidR="004C79A3" w:rsidRDefault="00A206E1" w:rsidP="00A206E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СИТУАЦИЯ</w:t>
            </w:r>
          </w:p>
        </w:tc>
      </w:tr>
      <w:tr w:rsidR="004C79A3" w14:paraId="4335FD5C" w14:textId="77777777">
        <w:trPr>
          <w:trHeight w:val="315"/>
        </w:trPr>
        <w:tc>
          <w:tcPr>
            <w:tcW w:w="2914" w:type="dxa"/>
          </w:tcPr>
          <w:p w14:paraId="01E6BE26" w14:textId="77777777" w:rsidR="004C79A3" w:rsidRDefault="00A206E1" w:rsidP="00A206E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Милосердие</w:t>
            </w:r>
          </w:p>
        </w:tc>
        <w:tc>
          <w:tcPr>
            <w:tcW w:w="7866" w:type="dxa"/>
          </w:tcPr>
          <w:p w14:paraId="0C195747" w14:textId="77777777" w:rsidR="004C79A3" w:rsidRDefault="00A206E1" w:rsidP="00A206E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Эпизод с воспитательницей (уехать к мужу)</w:t>
            </w:r>
          </w:p>
        </w:tc>
      </w:tr>
      <w:tr w:rsidR="004C79A3" w14:paraId="4F255834" w14:textId="77777777">
        <w:trPr>
          <w:trHeight w:val="315"/>
        </w:trPr>
        <w:tc>
          <w:tcPr>
            <w:tcW w:w="2914" w:type="dxa"/>
          </w:tcPr>
          <w:p w14:paraId="09459698" w14:textId="77777777" w:rsidR="004C79A3" w:rsidRDefault="00A206E1" w:rsidP="00A206E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Любовь</w:t>
            </w:r>
          </w:p>
        </w:tc>
        <w:tc>
          <w:tcPr>
            <w:tcW w:w="7866" w:type="dxa"/>
          </w:tcPr>
          <w:p w14:paraId="4DAF0A27" w14:textId="77777777" w:rsidR="004C79A3" w:rsidRDefault="00A206E1" w:rsidP="00A206E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Эпизод с собакой и бомжом</w:t>
            </w:r>
          </w:p>
        </w:tc>
      </w:tr>
      <w:tr w:rsidR="004C79A3" w14:paraId="19E0FAFF" w14:textId="77777777">
        <w:trPr>
          <w:trHeight w:val="315"/>
        </w:trPr>
        <w:tc>
          <w:tcPr>
            <w:tcW w:w="2914" w:type="dxa"/>
          </w:tcPr>
          <w:p w14:paraId="66B59B27" w14:textId="77777777" w:rsidR="004C79A3" w:rsidRDefault="00A206E1" w:rsidP="00A206E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Сострадание</w:t>
            </w:r>
          </w:p>
        </w:tc>
        <w:tc>
          <w:tcPr>
            <w:tcW w:w="7866" w:type="dxa"/>
          </w:tcPr>
          <w:p w14:paraId="600E2652" w14:textId="77777777" w:rsidR="004C79A3" w:rsidRDefault="00A206E1" w:rsidP="00A206E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Эпизод с плачущей девочкой</w:t>
            </w:r>
          </w:p>
        </w:tc>
      </w:tr>
      <w:tr w:rsidR="004C79A3" w14:paraId="644DE517" w14:textId="77777777">
        <w:trPr>
          <w:trHeight w:val="325"/>
        </w:trPr>
        <w:tc>
          <w:tcPr>
            <w:tcW w:w="2914" w:type="dxa"/>
          </w:tcPr>
          <w:p w14:paraId="6709CEFE" w14:textId="77777777" w:rsidR="004C79A3" w:rsidRDefault="00A206E1" w:rsidP="00A206E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Самопожертвование</w:t>
            </w:r>
          </w:p>
        </w:tc>
        <w:tc>
          <w:tcPr>
            <w:tcW w:w="7866" w:type="dxa"/>
          </w:tcPr>
          <w:p w14:paraId="7E56D59D" w14:textId="77777777" w:rsidR="004C79A3" w:rsidRDefault="00A206E1" w:rsidP="00A206E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Эпизод с приемными родителями</w:t>
            </w:r>
          </w:p>
        </w:tc>
      </w:tr>
      <w:tr w:rsidR="004C79A3" w14:paraId="532AAE2A" w14:textId="77777777">
        <w:trPr>
          <w:trHeight w:val="325"/>
        </w:trPr>
        <w:tc>
          <w:tcPr>
            <w:tcW w:w="2914" w:type="dxa"/>
          </w:tcPr>
          <w:p w14:paraId="1B5A8357" w14:textId="77777777" w:rsidR="004C79A3" w:rsidRDefault="004C79A3" w:rsidP="00A206E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</w:tcPr>
          <w:p w14:paraId="7A6D6E3A" w14:textId="77777777" w:rsidR="004C79A3" w:rsidRDefault="004C79A3" w:rsidP="00A206E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14:paraId="27686E48" w14:textId="77777777" w:rsidR="004C79A3" w:rsidRDefault="004C79A3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B7EA5" w14:textId="045D92B6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эпизодов с собакой и бомжом. Как можно охарактеризовать эти</w:t>
      </w:r>
    </w:p>
    <w:p w14:paraId="0D166C84" w14:textId="14D200AC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поступки? Как вы думаете, почему Миша отдает бомжу хлеб, а на просьбу</w:t>
      </w:r>
    </w:p>
    <w:p w14:paraId="304DBF13" w14:textId="577094EF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деньги отвечает, что деньгами нельзя? Какое качество характера Миши</w:t>
      </w:r>
    </w:p>
    <w:p w14:paraId="31A7FB71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проявляется в этих эпизодах? (Любовь к бл</w:t>
      </w:r>
      <w:r>
        <w:rPr>
          <w:rFonts w:ascii="Times New Roman" w:hAnsi="Times New Roman" w:cs="Times New Roman"/>
          <w:sz w:val="24"/>
          <w:szCs w:val="24"/>
        </w:rPr>
        <w:t>ижнему.)</w:t>
      </w:r>
    </w:p>
    <w:p w14:paraId="1465F917" w14:textId="150E757C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слова за кадром: «Это же так нетрудно,</w:t>
      </w:r>
    </w:p>
    <w:p w14:paraId="2711B56F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радость близким». Как вы это понимаете?</w:t>
      </w:r>
    </w:p>
    <w:p w14:paraId="6D6A2123" w14:textId="66BDD5A9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эпизода с плачущей девочкой. Как Миша смог успокоить девочку и</w:t>
      </w:r>
    </w:p>
    <w:p w14:paraId="1B86364D" w14:textId="1BBA966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маму? Каким даром обладает мальчик? Чем он сумел удивить мам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06DDE1BF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девочки? Как называется главное качество Миши? (Сострадание.)</w:t>
      </w:r>
    </w:p>
    <w:p w14:paraId="092A1197" w14:textId="6028B75F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эпизода с кандидатами в приёмные родители. Почему Миша</w:t>
      </w:r>
    </w:p>
    <w:p w14:paraId="2DF17FFC" w14:textId="150F9C12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 выбрать Олю? Как он объясняет свой поступок? Как бы вы</w:t>
      </w:r>
    </w:p>
    <w:p w14:paraId="24C7ADE1" w14:textId="12E308E0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назвали эту черту характера Миши? Можно сказать, что он жертвует собой</w:t>
      </w:r>
    </w:p>
    <w:p w14:paraId="1B666795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счастья Оли?</w:t>
      </w:r>
    </w:p>
    <w:p w14:paraId="42A0869C" w14:textId="2AD844E8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объясняет значение слова «самопожертвование» и</w:t>
      </w:r>
    </w:p>
    <w:p w14:paraId="2358F374" w14:textId="45D82F5B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 вспомнить, что Сын Божий пожертв</w:t>
      </w:r>
      <w:r>
        <w:rPr>
          <w:rFonts w:ascii="Times New Roman" w:hAnsi="Times New Roman" w:cs="Times New Roman"/>
          <w:sz w:val="24"/>
          <w:szCs w:val="24"/>
        </w:rPr>
        <w:t>овал собой и принял</w:t>
      </w:r>
    </w:p>
    <w:p w14:paraId="26806862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 на кресте во имя спасения рода человеческого.</w:t>
      </w:r>
    </w:p>
    <w:p w14:paraId="273136C5" w14:textId="119D7CF2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эпизода «Разговор с воспитательницей». Почему Миша советует</w:t>
      </w:r>
    </w:p>
    <w:p w14:paraId="260EDBC4" w14:textId="61CEFCF2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Зинаиде Петровне уехать с Наташей в Ижевск к мужу? Как он ее убеждает в</w:t>
      </w:r>
    </w:p>
    <w:p w14:paraId="2311AA86" w14:textId="5CCAB01F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 данного поступка? Оцените</w:t>
      </w:r>
      <w:r>
        <w:rPr>
          <w:rFonts w:ascii="Times New Roman" w:hAnsi="Times New Roman" w:cs="Times New Roman"/>
          <w:sz w:val="24"/>
          <w:szCs w:val="24"/>
        </w:rPr>
        <w:t xml:space="preserve"> поступок Миши. Какие черты</w:t>
      </w:r>
    </w:p>
    <w:p w14:paraId="77C7929F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проявляются в этом эпизоде? (Милосердие.)</w:t>
      </w:r>
    </w:p>
    <w:p w14:paraId="3E50C397" w14:textId="66D377CA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Анализ финала. Теряя близких и любимых людей, Миша счастлив. Что же</w:t>
      </w:r>
    </w:p>
    <w:p w14:paraId="3B6C4C00" w14:textId="59A77B1D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является для него счастьем? (Делать счастливыми других. Это звучит</w:t>
      </w:r>
    </w:p>
    <w:p w14:paraId="44AC752A" w14:textId="092AF59C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за кадром.) Миша один</w:t>
      </w:r>
      <w:r>
        <w:rPr>
          <w:rFonts w:ascii="Times New Roman" w:hAnsi="Times New Roman" w:cs="Times New Roman"/>
          <w:sz w:val="24"/>
          <w:szCs w:val="24"/>
        </w:rPr>
        <w:t>ок? (Нет, он с Богом, Который и руководит</w:t>
      </w:r>
    </w:p>
    <w:p w14:paraId="2717ABF1" w14:textId="501D0EA1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поступками). Финал фильма можно назвать открытым – история</w:t>
      </w:r>
    </w:p>
    <w:p w14:paraId="522C14AA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Миши не закончена</w:t>
      </w:r>
    </w:p>
    <w:p w14:paraId="0021AEFB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5.)</w:t>
      </w:r>
    </w:p>
    <w:p w14:paraId="274271E8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в виде письменных ответов. Что значит «идти за руку с Богом»?</w:t>
      </w:r>
    </w:p>
    <w:p w14:paraId="3B1896E4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выражение «идти за руку с Богом»?</w:t>
      </w:r>
    </w:p>
    <w:p w14:paraId="3961873D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г живёт в душе мальчика, в его сердце. Бог всегда с ним, потому что</w:t>
      </w:r>
    </w:p>
    <w:p w14:paraId="6D8E03E7" w14:textId="05C70FBB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Божественная заповедь учит нас: «… возлюби ближнего своего как</w:t>
      </w:r>
    </w:p>
    <w:p w14:paraId="7C389F76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самого себя» (Мф. 22, 39), т.е. помогай, заботься бескорыстно о людях,</w:t>
      </w:r>
    </w:p>
    <w:p w14:paraId="234A7D76" w14:textId="77777777" w:rsidR="004C79A3" w:rsidRDefault="00A206E1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бы вы поступили в жизни в таких же </w:t>
      </w:r>
      <w:r>
        <w:rPr>
          <w:rFonts w:ascii="Times New Roman" w:hAnsi="Times New Roman" w:cs="Times New Roman"/>
          <w:sz w:val="24"/>
          <w:szCs w:val="24"/>
        </w:rPr>
        <w:t xml:space="preserve">ситуациях? В наше время люди проходят мимо, когда другой человек нуждается в помощи, в поддержке, в добром слове. Спросите себя, заглянув в свою душу. Подумайте и честно ответьте себе на этот вопрос. Задумайтесь над ответом. - Чему же учит нас фильм? Быть </w:t>
      </w:r>
      <w:r>
        <w:rPr>
          <w:rFonts w:ascii="Times New Roman" w:hAnsi="Times New Roman" w:cs="Times New Roman"/>
          <w:sz w:val="24"/>
          <w:szCs w:val="24"/>
        </w:rPr>
        <w:t>добрым, бескорыстно помогать людям, животным, всему живому. Фильм учит любить мир, делать его вокруг себя добрым и светлым с помощью своих поступков, мыслей. «Дари добро бескорыстно»</w:t>
      </w:r>
    </w:p>
    <w:p w14:paraId="7BBBDAA0" w14:textId="77777777" w:rsidR="004C79A3" w:rsidRDefault="004C79A3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F2641" w14:textId="77777777" w:rsidR="004C79A3" w:rsidRDefault="004C79A3" w:rsidP="00A206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B8ECF" w14:textId="77777777" w:rsidR="004C79A3" w:rsidRDefault="004C79A3" w:rsidP="00A206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29D80" w14:textId="77777777" w:rsidR="004C79A3" w:rsidRDefault="004C79A3" w:rsidP="00A206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0C8C" w14:textId="77777777" w:rsidR="004C79A3" w:rsidRDefault="004C79A3" w:rsidP="00A206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B108F" w14:textId="77777777" w:rsidR="004C79A3" w:rsidRDefault="004C79A3" w:rsidP="00A206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6EC2E" w14:textId="77777777" w:rsidR="004C79A3" w:rsidRDefault="004C79A3" w:rsidP="00A206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F7D53" w14:textId="77777777" w:rsidR="004C79A3" w:rsidRDefault="004C79A3" w:rsidP="00A206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7A01C" w14:textId="77777777" w:rsidR="004C79A3" w:rsidRDefault="004C79A3" w:rsidP="00A20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altName w:val="SimSun"/>
    <w:charset w:val="86"/>
    <w:family w:val="moder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A9"/>
    <w:rsid w:val="00010036"/>
    <w:rsid w:val="004C79A3"/>
    <w:rsid w:val="0060765E"/>
    <w:rsid w:val="006345C9"/>
    <w:rsid w:val="00780C48"/>
    <w:rsid w:val="007932F3"/>
    <w:rsid w:val="00A206E1"/>
    <w:rsid w:val="00C320D2"/>
    <w:rsid w:val="00D210C3"/>
    <w:rsid w:val="00D81BE4"/>
    <w:rsid w:val="00D90EA9"/>
    <w:rsid w:val="48246855"/>
    <w:rsid w:val="5B4E0CD7"/>
    <w:rsid w:val="66963AC1"/>
    <w:rsid w:val="7078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5FDB"/>
  <w15:docId w15:val="{D7B4EA86-DF02-499D-A5B3-BD955496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Семёнов</dc:creator>
  <cp:lastModifiedBy>Михаил Семёнов</cp:lastModifiedBy>
  <cp:revision>6</cp:revision>
  <cp:lastPrinted>2023-03-29T08:34:00Z</cp:lastPrinted>
  <dcterms:created xsi:type="dcterms:W3CDTF">2023-03-27T17:40:00Z</dcterms:created>
  <dcterms:modified xsi:type="dcterms:W3CDTF">2023-11-06T12:16:00Z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